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D472" w14:textId="2DB2F5BE" w:rsidR="00421504" w:rsidRDefault="00421504" w:rsidP="00421504">
      <w:pPr>
        <w:rPr>
          <w:b/>
          <w:bCs/>
        </w:rPr>
      </w:pPr>
      <w:r w:rsidRPr="00421504">
        <w:rPr>
          <w:b/>
          <w:bCs/>
        </w:rPr>
        <w:t>Diversity and Inclusion Policy</w:t>
      </w:r>
      <w:r>
        <w:rPr>
          <w:b/>
          <w:bCs/>
        </w:rPr>
        <w:t xml:space="preserve"> – Sample Template </w:t>
      </w:r>
    </w:p>
    <w:p w14:paraId="2DAC3887" w14:textId="77777777" w:rsidR="00421504" w:rsidRDefault="00421504" w:rsidP="00421504">
      <w:pPr>
        <w:pStyle w:val="ListParagraph"/>
        <w:numPr>
          <w:ilvl w:val="0"/>
          <w:numId w:val="13"/>
        </w:numPr>
        <w:rPr>
          <w:b/>
          <w:bCs/>
        </w:rPr>
      </w:pPr>
      <w:r w:rsidRPr="00421504">
        <w:rPr>
          <w:b/>
          <w:bCs/>
        </w:rPr>
        <w:t xml:space="preserve">Notes – </w:t>
      </w:r>
    </w:p>
    <w:p w14:paraId="3CCE15A2" w14:textId="3F8FCD54" w:rsidR="00421504" w:rsidRPr="00421504" w:rsidRDefault="00421504" w:rsidP="00421504">
      <w:pPr>
        <w:pStyle w:val="ListParagraph"/>
        <w:numPr>
          <w:ilvl w:val="1"/>
          <w:numId w:val="13"/>
        </w:numPr>
        <w:rPr>
          <w:b/>
          <w:bCs/>
        </w:rPr>
      </w:pPr>
      <w:r w:rsidRPr="00421504">
        <w:rPr>
          <w:b/>
          <w:bCs/>
        </w:rPr>
        <w:t>include your hotel name and branding on the document.</w:t>
      </w:r>
    </w:p>
    <w:p w14:paraId="65F6E002" w14:textId="3DABEE86" w:rsidR="00421504" w:rsidRPr="00421504" w:rsidRDefault="00421504" w:rsidP="00421504">
      <w:pPr>
        <w:pStyle w:val="ListParagraph"/>
        <w:numPr>
          <w:ilvl w:val="1"/>
          <w:numId w:val="13"/>
        </w:numPr>
      </w:pPr>
      <w:r w:rsidRPr="00421504">
        <w:rPr>
          <w:b/>
          <w:bCs/>
        </w:rPr>
        <w:t xml:space="preserve">This could </w:t>
      </w:r>
      <w:proofErr w:type="gramStart"/>
      <w:r w:rsidRPr="00421504">
        <w:rPr>
          <w:b/>
          <w:bCs/>
        </w:rPr>
        <w:t>be combined</w:t>
      </w:r>
      <w:proofErr w:type="gramEnd"/>
      <w:r w:rsidRPr="00421504">
        <w:rPr>
          <w:b/>
          <w:bCs/>
        </w:rPr>
        <w:t xml:space="preserve"> with Accessibility policy.</w:t>
      </w:r>
    </w:p>
    <w:p w14:paraId="069A1187" w14:textId="77777777" w:rsidR="00421504" w:rsidRPr="00421504" w:rsidRDefault="00421504" w:rsidP="00421504">
      <w:r w:rsidRPr="00421504">
        <w:rPr>
          <w:b/>
          <w:bCs/>
        </w:rPr>
        <w:t>Purpose:</w:t>
      </w:r>
      <w:r w:rsidRPr="00421504">
        <w:br/>
        <w:t>[Hotel Name] is committed to fostering an inclusive environment that respects and values the diversity of our guests, staff, and stakeholders. This policy outlines our commitment to equality, diversity, and inclusion in all aspects of our operations.</w:t>
      </w:r>
    </w:p>
    <w:p w14:paraId="5F9F221C" w14:textId="77777777" w:rsidR="00421504" w:rsidRPr="00421504" w:rsidRDefault="00421504" w:rsidP="00421504">
      <w:r w:rsidRPr="00421504">
        <w:rPr>
          <w:b/>
          <w:bCs/>
        </w:rPr>
        <w:t>Scope:</w:t>
      </w:r>
      <w:r w:rsidRPr="00421504">
        <w:br/>
        <w:t>This policy applies to all employees, guests, contractors, and visitors at [Hotel Name].</w:t>
      </w:r>
    </w:p>
    <w:p w14:paraId="76EC839B" w14:textId="77777777" w:rsidR="00421504" w:rsidRPr="00421504" w:rsidRDefault="00421504" w:rsidP="00421504">
      <w:r w:rsidRPr="00421504">
        <w:rPr>
          <w:b/>
          <w:bCs/>
        </w:rPr>
        <w:t>Policy:</w:t>
      </w:r>
    </w:p>
    <w:p w14:paraId="6A81BFAD" w14:textId="77777777" w:rsidR="00421504" w:rsidRPr="00421504" w:rsidRDefault="00421504" w:rsidP="00421504">
      <w:pPr>
        <w:numPr>
          <w:ilvl w:val="0"/>
          <w:numId w:val="1"/>
        </w:numPr>
      </w:pPr>
      <w:r w:rsidRPr="00421504">
        <w:rPr>
          <w:b/>
          <w:bCs/>
        </w:rPr>
        <w:t>Commitment to Diversity and Inclusion:</w:t>
      </w:r>
    </w:p>
    <w:p w14:paraId="0EA33F1F" w14:textId="77777777" w:rsidR="00421504" w:rsidRPr="00421504" w:rsidRDefault="00421504" w:rsidP="00421504">
      <w:pPr>
        <w:numPr>
          <w:ilvl w:val="1"/>
          <w:numId w:val="2"/>
        </w:numPr>
      </w:pPr>
      <w:r w:rsidRPr="00421504">
        <w:t xml:space="preserve">We </w:t>
      </w:r>
      <w:proofErr w:type="gramStart"/>
      <w:r w:rsidRPr="00421504">
        <w:t>are dedicated</w:t>
      </w:r>
      <w:proofErr w:type="gramEnd"/>
      <w:r w:rsidRPr="00421504">
        <w:t xml:space="preserve"> to promoting equality and preventing discrimination based on age, disability, gender reassignment, marriage and civil partnership, pregnancy and maternity, race, religion or belief, sex, and sexual orientation, as outlined in the Equality Act 2010</w:t>
      </w:r>
    </w:p>
    <w:p w14:paraId="63402607" w14:textId="6B1BECA1" w:rsidR="00421504" w:rsidRPr="00421504" w:rsidRDefault="00421504" w:rsidP="00421504">
      <w:pPr>
        <w:pStyle w:val="ListParagraph"/>
        <w:numPr>
          <w:ilvl w:val="1"/>
          <w:numId w:val="2"/>
        </w:numPr>
      </w:pPr>
      <w:r w:rsidRPr="00421504">
        <w:t>We strive to create a welcoming environment where everyone feels valued and respected.</w:t>
      </w:r>
    </w:p>
    <w:p w14:paraId="2EFFC2EB" w14:textId="77777777" w:rsidR="00421504" w:rsidRPr="00421504" w:rsidRDefault="00421504" w:rsidP="00421504">
      <w:pPr>
        <w:numPr>
          <w:ilvl w:val="0"/>
          <w:numId w:val="1"/>
        </w:numPr>
      </w:pPr>
      <w:r w:rsidRPr="00421504">
        <w:rPr>
          <w:b/>
          <w:bCs/>
        </w:rPr>
        <w:t>Workplace Practices:</w:t>
      </w:r>
    </w:p>
    <w:p w14:paraId="24E58C30" w14:textId="77777777" w:rsidR="00421504" w:rsidRPr="00421504" w:rsidRDefault="00421504" w:rsidP="00421504">
      <w:pPr>
        <w:numPr>
          <w:ilvl w:val="1"/>
          <w:numId w:val="4"/>
        </w:numPr>
      </w:pPr>
      <w:r w:rsidRPr="00421504">
        <w:t>Recruitment, promotion, and training opportunities are based on merit and are free from bias.</w:t>
      </w:r>
    </w:p>
    <w:p w14:paraId="153FC69C" w14:textId="77777777" w:rsidR="00421504" w:rsidRPr="00421504" w:rsidRDefault="00421504" w:rsidP="00421504">
      <w:pPr>
        <w:numPr>
          <w:ilvl w:val="1"/>
          <w:numId w:val="5"/>
        </w:numPr>
      </w:pPr>
      <w:r w:rsidRPr="00421504">
        <w:t>We provide reasonable adjustments to accommodate employees with disabilities.</w:t>
      </w:r>
    </w:p>
    <w:p w14:paraId="4AB318DA" w14:textId="77777777" w:rsidR="00421504" w:rsidRPr="00421504" w:rsidRDefault="00421504" w:rsidP="00421504">
      <w:pPr>
        <w:numPr>
          <w:ilvl w:val="1"/>
          <w:numId w:val="6"/>
        </w:numPr>
      </w:pPr>
      <w:r w:rsidRPr="00421504">
        <w:t xml:space="preserve">All staff </w:t>
      </w:r>
      <w:proofErr w:type="gramStart"/>
      <w:r w:rsidRPr="00421504">
        <w:t>are encouraged</w:t>
      </w:r>
      <w:proofErr w:type="gramEnd"/>
      <w:r w:rsidRPr="00421504">
        <w:t xml:space="preserve"> to participate in diversity and inclusion training to understand their rights and responsibilities.</w:t>
      </w:r>
    </w:p>
    <w:p w14:paraId="53CD364A" w14:textId="77777777" w:rsidR="00421504" w:rsidRPr="00421504" w:rsidRDefault="00421504" w:rsidP="00421504">
      <w:pPr>
        <w:numPr>
          <w:ilvl w:val="0"/>
          <w:numId w:val="1"/>
        </w:numPr>
      </w:pPr>
      <w:r w:rsidRPr="00421504">
        <w:rPr>
          <w:b/>
          <w:bCs/>
        </w:rPr>
        <w:t>Guest Services:</w:t>
      </w:r>
    </w:p>
    <w:p w14:paraId="02A89F96" w14:textId="77777777" w:rsidR="00421504" w:rsidRPr="00421504" w:rsidRDefault="00421504" w:rsidP="00421504">
      <w:pPr>
        <w:numPr>
          <w:ilvl w:val="1"/>
          <w:numId w:val="7"/>
        </w:numPr>
      </w:pPr>
      <w:r w:rsidRPr="00421504">
        <w:t>We ensure that our services are accessible to all guests, including those with disabilities.</w:t>
      </w:r>
    </w:p>
    <w:p w14:paraId="19FEE3C8" w14:textId="77777777" w:rsidR="00421504" w:rsidRPr="00421504" w:rsidRDefault="00421504" w:rsidP="00421504">
      <w:pPr>
        <w:numPr>
          <w:ilvl w:val="1"/>
          <w:numId w:val="8"/>
        </w:numPr>
      </w:pPr>
      <w:r w:rsidRPr="00421504">
        <w:t>We respect and accommodate the diverse cultural and religious needs of our guests.</w:t>
      </w:r>
    </w:p>
    <w:p w14:paraId="62754287" w14:textId="77777777" w:rsidR="00421504" w:rsidRPr="00421504" w:rsidRDefault="00421504" w:rsidP="00421504">
      <w:pPr>
        <w:numPr>
          <w:ilvl w:val="0"/>
          <w:numId w:val="1"/>
        </w:numPr>
      </w:pPr>
      <w:r w:rsidRPr="00421504">
        <w:rPr>
          <w:b/>
          <w:bCs/>
        </w:rPr>
        <w:t>Anti-Discrimination Measures:</w:t>
      </w:r>
    </w:p>
    <w:p w14:paraId="478621D7" w14:textId="54647F32" w:rsidR="00421504" w:rsidRPr="00421504" w:rsidRDefault="00421504" w:rsidP="00421504">
      <w:pPr>
        <w:numPr>
          <w:ilvl w:val="1"/>
          <w:numId w:val="9"/>
        </w:numPr>
      </w:pPr>
      <w:r w:rsidRPr="00421504">
        <w:t xml:space="preserve">Any form of bullying, harassment, victimisation, or unlawful discrimination will not </w:t>
      </w:r>
      <w:proofErr w:type="gramStart"/>
      <w:r w:rsidRPr="00421504">
        <w:t xml:space="preserve">be </w:t>
      </w:r>
      <w:r w:rsidRPr="00421504">
        <w:t>tolerated</w:t>
      </w:r>
      <w:proofErr w:type="gramEnd"/>
      <w:r w:rsidRPr="00421504">
        <w:t>.</w:t>
      </w:r>
    </w:p>
    <w:p w14:paraId="161D5978" w14:textId="77777777" w:rsidR="00421504" w:rsidRPr="00421504" w:rsidRDefault="00421504" w:rsidP="00421504">
      <w:pPr>
        <w:numPr>
          <w:ilvl w:val="1"/>
          <w:numId w:val="10"/>
        </w:numPr>
      </w:pPr>
      <w:r w:rsidRPr="00421504">
        <w:lastRenderedPageBreak/>
        <w:t>Complaints related to discrimination will be taken seriously and addressed promptly.</w:t>
      </w:r>
    </w:p>
    <w:p w14:paraId="7EFDFB60" w14:textId="77777777" w:rsidR="00421504" w:rsidRPr="00421504" w:rsidRDefault="00421504" w:rsidP="00421504">
      <w:pPr>
        <w:numPr>
          <w:ilvl w:val="0"/>
          <w:numId w:val="1"/>
        </w:numPr>
      </w:pPr>
      <w:r w:rsidRPr="00421504">
        <w:rPr>
          <w:b/>
          <w:bCs/>
        </w:rPr>
        <w:t>Monitoring and Review:</w:t>
      </w:r>
    </w:p>
    <w:p w14:paraId="70A18736" w14:textId="77777777" w:rsidR="00421504" w:rsidRPr="00421504" w:rsidRDefault="00421504" w:rsidP="00421504">
      <w:pPr>
        <w:numPr>
          <w:ilvl w:val="1"/>
          <w:numId w:val="11"/>
        </w:numPr>
      </w:pPr>
      <w:r w:rsidRPr="00421504">
        <w:t>We regularly review our policies and practices to ensure they remain effective and relevant.</w:t>
      </w:r>
    </w:p>
    <w:p w14:paraId="7FCD0DD6" w14:textId="77777777" w:rsidR="00421504" w:rsidRPr="00421504" w:rsidRDefault="00421504" w:rsidP="00421504">
      <w:pPr>
        <w:numPr>
          <w:ilvl w:val="1"/>
          <w:numId w:val="12"/>
        </w:numPr>
      </w:pPr>
      <w:r w:rsidRPr="00421504">
        <w:t xml:space="preserve">Feedback from staff and guests </w:t>
      </w:r>
      <w:proofErr w:type="gramStart"/>
      <w:r w:rsidRPr="00421504">
        <w:t>is encouraged</w:t>
      </w:r>
      <w:proofErr w:type="gramEnd"/>
      <w:r w:rsidRPr="00421504">
        <w:t xml:space="preserve"> to help us improve our diversity and inclusion efforts.</w:t>
      </w:r>
    </w:p>
    <w:p w14:paraId="7898C83E" w14:textId="77777777" w:rsidR="00421504" w:rsidRPr="00421504" w:rsidRDefault="00421504" w:rsidP="00421504">
      <w:proofErr w:type="gramStart"/>
      <w:r w:rsidRPr="00421504">
        <w:rPr>
          <w:b/>
          <w:bCs/>
        </w:rPr>
        <w:t>Responsibilities:</w:t>
      </w:r>
      <w:proofErr w:type="gramEnd"/>
      <w:r w:rsidRPr="00421504">
        <w:br/>
        <w:t>All employees are responsible for upholding this policy and contributing to an inclusive workplace. Managers have additional responsibilities to ensure compliance and address any issues that arise.</w:t>
      </w:r>
    </w:p>
    <w:p w14:paraId="1846FC52" w14:textId="77777777" w:rsidR="00421504" w:rsidRDefault="00421504" w:rsidP="00421504">
      <w:r w:rsidRPr="00421504">
        <w:rPr>
          <w:b/>
          <w:bCs/>
        </w:rPr>
        <w:t>Review and Amendments:</w:t>
      </w:r>
      <w:r w:rsidRPr="00421504">
        <w:br/>
        <w:t xml:space="preserve">This policy is subject to periodic review and may </w:t>
      </w:r>
      <w:proofErr w:type="gramStart"/>
      <w:r w:rsidRPr="00421504">
        <w:t>be amended</w:t>
      </w:r>
      <w:proofErr w:type="gramEnd"/>
      <w:r w:rsidRPr="00421504">
        <w:t xml:space="preserve"> as necessary to reflect changes in legislation or best practices.</w:t>
      </w:r>
    </w:p>
    <w:p w14:paraId="0B32C3AA" w14:textId="77777777" w:rsidR="00421504" w:rsidRPr="00421504" w:rsidRDefault="00421504" w:rsidP="00421504"/>
    <w:p w14:paraId="3E6CF8B2" w14:textId="77777777" w:rsidR="00A31397" w:rsidRDefault="00A31397"/>
    <w:sectPr w:rsidR="00A313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1C2F"/>
    <w:multiLevelType w:val="hybridMultilevel"/>
    <w:tmpl w:val="01BABC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F41529"/>
    <w:multiLevelType w:val="multilevel"/>
    <w:tmpl w:val="0E4A79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9633880">
    <w:abstractNumId w:val="1"/>
  </w:num>
  <w:num w:numId="2" w16cid:durableId="527186787">
    <w:abstractNumId w:val="1"/>
    <w:lvlOverride w:ilvl="1">
      <w:lvl w:ilvl="1">
        <w:numFmt w:val="bullet"/>
        <w:lvlText w:val=""/>
        <w:lvlJc w:val="left"/>
        <w:pPr>
          <w:tabs>
            <w:tab w:val="num" w:pos="1440"/>
          </w:tabs>
          <w:ind w:left="1440" w:hanging="360"/>
        </w:pPr>
        <w:rPr>
          <w:rFonts w:ascii="Symbol" w:hAnsi="Symbol" w:hint="default"/>
          <w:sz w:val="20"/>
        </w:rPr>
      </w:lvl>
    </w:lvlOverride>
  </w:num>
  <w:num w:numId="3" w16cid:durableId="1898123115">
    <w:abstractNumId w:val="1"/>
    <w:lvlOverride w:ilvl="1">
      <w:lvl w:ilvl="1">
        <w:numFmt w:val="bullet"/>
        <w:lvlText w:val=""/>
        <w:lvlJc w:val="left"/>
        <w:pPr>
          <w:tabs>
            <w:tab w:val="num" w:pos="1440"/>
          </w:tabs>
          <w:ind w:left="1440" w:hanging="360"/>
        </w:pPr>
        <w:rPr>
          <w:rFonts w:ascii="Symbol" w:hAnsi="Symbol" w:hint="default"/>
          <w:sz w:val="20"/>
        </w:rPr>
      </w:lvl>
    </w:lvlOverride>
  </w:num>
  <w:num w:numId="4" w16cid:durableId="1527980850">
    <w:abstractNumId w:val="1"/>
    <w:lvlOverride w:ilvl="1">
      <w:lvl w:ilvl="1">
        <w:numFmt w:val="bullet"/>
        <w:lvlText w:val=""/>
        <w:lvlJc w:val="left"/>
        <w:pPr>
          <w:tabs>
            <w:tab w:val="num" w:pos="1440"/>
          </w:tabs>
          <w:ind w:left="1440" w:hanging="360"/>
        </w:pPr>
        <w:rPr>
          <w:rFonts w:ascii="Symbol" w:hAnsi="Symbol" w:hint="default"/>
          <w:sz w:val="20"/>
        </w:rPr>
      </w:lvl>
    </w:lvlOverride>
  </w:num>
  <w:num w:numId="5" w16cid:durableId="1677729495">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310254967">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1630352344">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1885213786">
    <w:abstractNumId w:val="1"/>
    <w:lvlOverride w:ilvl="1">
      <w:lvl w:ilvl="1">
        <w:numFmt w:val="bullet"/>
        <w:lvlText w:val=""/>
        <w:lvlJc w:val="left"/>
        <w:pPr>
          <w:tabs>
            <w:tab w:val="num" w:pos="1440"/>
          </w:tabs>
          <w:ind w:left="1440" w:hanging="360"/>
        </w:pPr>
        <w:rPr>
          <w:rFonts w:ascii="Symbol" w:hAnsi="Symbol" w:hint="default"/>
          <w:sz w:val="20"/>
        </w:rPr>
      </w:lvl>
    </w:lvlOverride>
  </w:num>
  <w:num w:numId="9" w16cid:durableId="1306937215">
    <w:abstractNumId w:val="1"/>
    <w:lvlOverride w:ilvl="1">
      <w:lvl w:ilvl="1">
        <w:numFmt w:val="bullet"/>
        <w:lvlText w:val=""/>
        <w:lvlJc w:val="left"/>
        <w:pPr>
          <w:tabs>
            <w:tab w:val="num" w:pos="1440"/>
          </w:tabs>
          <w:ind w:left="1440" w:hanging="360"/>
        </w:pPr>
        <w:rPr>
          <w:rFonts w:ascii="Symbol" w:hAnsi="Symbol" w:hint="default"/>
          <w:sz w:val="20"/>
        </w:rPr>
      </w:lvl>
    </w:lvlOverride>
  </w:num>
  <w:num w:numId="10" w16cid:durableId="1900550837">
    <w:abstractNumId w:val="1"/>
    <w:lvlOverride w:ilvl="1">
      <w:lvl w:ilvl="1">
        <w:numFmt w:val="bullet"/>
        <w:lvlText w:val=""/>
        <w:lvlJc w:val="left"/>
        <w:pPr>
          <w:tabs>
            <w:tab w:val="num" w:pos="1440"/>
          </w:tabs>
          <w:ind w:left="1440" w:hanging="360"/>
        </w:pPr>
        <w:rPr>
          <w:rFonts w:ascii="Symbol" w:hAnsi="Symbol" w:hint="default"/>
          <w:sz w:val="20"/>
        </w:rPr>
      </w:lvl>
    </w:lvlOverride>
  </w:num>
  <w:num w:numId="11" w16cid:durableId="1521435637">
    <w:abstractNumId w:val="1"/>
    <w:lvlOverride w:ilvl="1">
      <w:lvl w:ilvl="1">
        <w:numFmt w:val="bullet"/>
        <w:lvlText w:val=""/>
        <w:lvlJc w:val="left"/>
        <w:pPr>
          <w:tabs>
            <w:tab w:val="num" w:pos="1440"/>
          </w:tabs>
          <w:ind w:left="1440" w:hanging="360"/>
        </w:pPr>
        <w:rPr>
          <w:rFonts w:ascii="Symbol" w:hAnsi="Symbol" w:hint="default"/>
          <w:sz w:val="20"/>
        </w:rPr>
      </w:lvl>
    </w:lvlOverride>
  </w:num>
  <w:num w:numId="12" w16cid:durableId="477890910">
    <w:abstractNumId w:val="1"/>
    <w:lvlOverride w:ilvl="1">
      <w:lvl w:ilvl="1">
        <w:numFmt w:val="bullet"/>
        <w:lvlText w:val=""/>
        <w:lvlJc w:val="left"/>
        <w:pPr>
          <w:tabs>
            <w:tab w:val="num" w:pos="1440"/>
          </w:tabs>
          <w:ind w:left="1440" w:hanging="360"/>
        </w:pPr>
        <w:rPr>
          <w:rFonts w:ascii="Symbol" w:hAnsi="Symbol" w:hint="default"/>
          <w:sz w:val="20"/>
        </w:rPr>
      </w:lvl>
    </w:lvlOverride>
  </w:num>
  <w:num w:numId="13" w16cid:durableId="7925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04"/>
    <w:rsid w:val="00421504"/>
    <w:rsid w:val="004A3C96"/>
    <w:rsid w:val="006D6991"/>
    <w:rsid w:val="00A31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639A"/>
  <w15:chartTrackingRefBased/>
  <w15:docId w15:val="{3996B3FB-BF77-4FCE-A1F1-000C8724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5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5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5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5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5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5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5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5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5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5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5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5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5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5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5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504"/>
    <w:rPr>
      <w:rFonts w:eastAsiaTheme="majorEastAsia" w:cstheme="majorBidi"/>
      <w:color w:val="272727" w:themeColor="text1" w:themeTint="D8"/>
    </w:rPr>
  </w:style>
  <w:style w:type="paragraph" w:styleId="Title">
    <w:name w:val="Title"/>
    <w:basedOn w:val="Normal"/>
    <w:next w:val="Normal"/>
    <w:link w:val="TitleChar"/>
    <w:uiPriority w:val="10"/>
    <w:qFormat/>
    <w:rsid w:val="00421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5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5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5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504"/>
    <w:pPr>
      <w:spacing w:before="160"/>
      <w:jc w:val="center"/>
    </w:pPr>
    <w:rPr>
      <w:i/>
      <w:iCs/>
      <w:color w:val="404040" w:themeColor="text1" w:themeTint="BF"/>
    </w:rPr>
  </w:style>
  <w:style w:type="character" w:customStyle="1" w:styleId="QuoteChar">
    <w:name w:val="Quote Char"/>
    <w:basedOn w:val="DefaultParagraphFont"/>
    <w:link w:val="Quote"/>
    <w:uiPriority w:val="29"/>
    <w:rsid w:val="00421504"/>
    <w:rPr>
      <w:i/>
      <w:iCs/>
      <w:color w:val="404040" w:themeColor="text1" w:themeTint="BF"/>
    </w:rPr>
  </w:style>
  <w:style w:type="paragraph" w:styleId="ListParagraph">
    <w:name w:val="List Paragraph"/>
    <w:basedOn w:val="Normal"/>
    <w:uiPriority w:val="34"/>
    <w:qFormat/>
    <w:rsid w:val="00421504"/>
    <w:pPr>
      <w:ind w:left="720"/>
      <w:contextualSpacing/>
    </w:pPr>
  </w:style>
  <w:style w:type="character" w:styleId="IntenseEmphasis">
    <w:name w:val="Intense Emphasis"/>
    <w:basedOn w:val="DefaultParagraphFont"/>
    <w:uiPriority w:val="21"/>
    <w:qFormat/>
    <w:rsid w:val="00421504"/>
    <w:rPr>
      <w:i/>
      <w:iCs/>
      <w:color w:val="0F4761" w:themeColor="accent1" w:themeShade="BF"/>
    </w:rPr>
  </w:style>
  <w:style w:type="paragraph" w:styleId="IntenseQuote">
    <w:name w:val="Intense Quote"/>
    <w:basedOn w:val="Normal"/>
    <w:next w:val="Normal"/>
    <w:link w:val="IntenseQuoteChar"/>
    <w:uiPriority w:val="30"/>
    <w:qFormat/>
    <w:rsid w:val="00421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504"/>
    <w:rPr>
      <w:i/>
      <w:iCs/>
      <w:color w:val="0F4761" w:themeColor="accent1" w:themeShade="BF"/>
    </w:rPr>
  </w:style>
  <w:style w:type="character" w:styleId="IntenseReference">
    <w:name w:val="Intense Reference"/>
    <w:basedOn w:val="DefaultParagraphFont"/>
    <w:uiPriority w:val="32"/>
    <w:qFormat/>
    <w:rsid w:val="00421504"/>
    <w:rPr>
      <w:b/>
      <w:bCs/>
      <w:smallCaps/>
      <w:color w:val="0F4761" w:themeColor="accent1" w:themeShade="BF"/>
      <w:spacing w:val="5"/>
    </w:rPr>
  </w:style>
  <w:style w:type="character" w:styleId="Hyperlink">
    <w:name w:val="Hyperlink"/>
    <w:basedOn w:val="DefaultParagraphFont"/>
    <w:uiPriority w:val="99"/>
    <w:unhideWhenUsed/>
    <w:rsid w:val="00421504"/>
    <w:rPr>
      <w:color w:val="467886" w:themeColor="hyperlink"/>
      <w:u w:val="single"/>
    </w:rPr>
  </w:style>
  <w:style w:type="character" w:styleId="UnresolvedMention">
    <w:name w:val="Unresolved Mention"/>
    <w:basedOn w:val="DefaultParagraphFont"/>
    <w:uiPriority w:val="99"/>
    <w:semiHidden/>
    <w:unhideWhenUsed/>
    <w:rsid w:val="00421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34120">
      <w:bodyDiv w:val="1"/>
      <w:marLeft w:val="0"/>
      <w:marRight w:val="0"/>
      <w:marTop w:val="0"/>
      <w:marBottom w:val="0"/>
      <w:divBdr>
        <w:top w:val="none" w:sz="0" w:space="0" w:color="auto"/>
        <w:left w:val="none" w:sz="0" w:space="0" w:color="auto"/>
        <w:bottom w:val="none" w:sz="0" w:space="0" w:color="auto"/>
        <w:right w:val="none" w:sz="0" w:space="0" w:color="auto"/>
      </w:divBdr>
      <w:divsChild>
        <w:div w:id="308901377">
          <w:marLeft w:val="0"/>
          <w:marRight w:val="0"/>
          <w:marTop w:val="0"/>
          <w:marBottom w:val="0"/>
          <w:divBdr>
            <w:top w:val="none" w:sz="0" w:space="0" w:color="auto"/>
            <w:left w:val="none" w:sz="0" w:space="0" w:color="auto"/>
            <w:bottom w:val="none" w:sz="0" w:space="0" w:color="auto"/>
            <w:right w:val="none" w:sz="0" w:space="0" w:color="auto"/>
          </w:divBdr>
        </w:div>
        <w:div w:id="693266717">
          <w:marLeft w:val="0"/>
          <w:marRight w:val="0"/>
          <w:marTop w:val="0"/>
          <w:marBottom w:val="0"/>
          <w:divBdr>
            <w:top w:val="none" w:sz="0" w:space="0" w:color="auto"/>
            <w:left w:val="none" w:sz="0" w:space="0" w:color="auto"/>
            <w:bottom w:val="none" w:sz="0" w:space="0" w:color="auto"/>
            <w:right w:val="none" w:sz="0" w:space="0" w:color="auto"/>
          </w:divBdr>
        </w:div>
      </w:divsChild>
    </w:div>
    <w:div w:id="2009020958">
      <w:bodyDiv w:val="1"/>
      <w:marLeft w:val="0"/>
      <w:marRight w:val="0"/>
      <w:marTop w:val="0"/>
      <w:marBottom w:val="0"/>
      <w:divBdr>
        <w:top w:val="none" w:sz="0" w:space="0" w:color="auto"/>
        <w:left w:val="none" w:sz="0" w:space="0" w:color="auto"/>
        <w:bottom w:val="none" w:sz="0" w:space="0" w:color="auto"/>
        <w:right w:val="none" w:sz="0" w:space="0" w:color="auto"/>
      </w:divBdr>
      <w:divsChild>
        <w:div w:id="1729761292">
          <w:marLeft w:val="0"/>
          <w:marRight w:val="0"/>
          <w:marTop w:val="0"/>
          <w:marBottom w:val="0"/>
          <w:divBdr>
            <w:top w:val="none" w:sz="0" w:space="0" w:color="auto"/>
            <w:left w:val="none" w:sz="0" w:space="0" w:color="auto"/>
            <w:bottom w:val="none" w:sz="0" w:space="0" w:color="auto"/>
            <w:right w:val="none" w:sz="0" w:space="0" w:color="auto"/>
          </w:divBdr>
        </w:div>
        <w:div w:id="115726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C1A4FAC06C894391BA4E3C0EED6FEF" ma:contentTypeVersion="19" ma:contentTypeDescription="Create a new document." ma:contentTypeScope="" ma:versionID="b7f8bcb0d4e4c50699dc934aeb50f426">
  <xsd:schema xmlns:xsd="http://www.w3.org/2001/XMLSchema" xmlns:xs="http://www.w3.org/2001/XMLSchema" xmlns:p="http://schemas.microsoft.com/office/2006/metadata/properties" xmlns:ns1="http://schemas.microsoft.com/sharepoint/v3" xmlns:ns2="1625417c-ffa3-483f-ac30-6adc4e1e89a8" xmlns:ns3="32cf83b6-d524-49a6-b842-69aa2476f5b5" targetNamespace="http://schemas.microsoft.com/office/2006/metadata/properties" ma:root="true" ma:fieldsID="b82bb6be1287d3a92f8b33af4129b38c" ns1:_="" ns2:_="" ns3:_="">
    <xsd:import namespace="http://schemas.microsoft.com/sharepoint/v3"/>
    <xsd:import namespace="1625417c-ffa3-483f-ac30-6adc4e1e89a8"/>
    <xsd:import namespace="32cf83b6-d524-49a6-b842-69aa2476f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5417c-ffa3-483f-ac30-6adc4e1e8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4cbcb1-e7f7-42bc-8309-bca58ea3c60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cf83b6-d524-49a6-b842-69aa2476f5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fab7c76-5eb4-43dc-840b-b11612cfbdfb}" ma:internalName="TaxCatchAll" ma:showField="CatchAllData" ma:web="32cf83b6-d524-49a6-b842-69aa2476f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625417c-ffa3-483f-ac30-6adc4e1e89a8">
      <Terms xmlns="http://schemas.microsoft.com/office/infopath/2007/PartnerControls"/>
    </lcf76f155ced4ddcb4097134ff3c332f>
    <TaxCatchAll xmlns="32cf83b6-d524-49a6-b842-69aa2476f5b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DFA6510-1794-464E-A7BF-378001A677E1}"/>
</file>

<file path=customXml/itemProps2.xml><?xml version="1.0" encoding="utf-8"?>
<ds:datastoreItem xmlns:ds="http://schemas.openxmlformats.org/officeDocument/2006/customXml" ds:itemID="{9D26E0C4-4990-4A19-BE5C-EF822807999D}"/>
</file>

<file path=customXml/itemProps3.xml><?xml version="1.0" encoding="utf-8"?>
<ds:datastoreItem xmlns:ds="http://schemas.openxmlformats.org/officeDocument/2006/customXml" ds:itemID="{F73AE94D-08F8-4B76-BDC1-AA8C9E7832D3}"/>
</file>

<file path=docProps/app.xml><?xml version="1.0" encoding="utf-8"?>
<Properties xmlns="http://schemas.openxmlformats.org/officeDocument/2006/extended-properties" xmlns:vt="http://schemas.openxmlformats.org/officeDocument/2006/docPropsVTypes">
  <Template>Normal</Template>
  <TotalTime>7</TotalTime>
  <Pages>2</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Wilkins</dc:creator>
  <cp:keywords/>
  <dc:description/>
  <cp:lastModifiedBy>Tracy Wilkins</cp:lastModifiedBy>
  <cp:revision>1</cp:revision>
  <dcterms:created xsi:type="dcterms:W3CDTF">2025-03-27T16:14:00Z</dcterms:created>
  <dcterms:modified xsi:type="dcterms:W3CDTF">2025-03-27T16:21:00Z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0x010100F9C1A4FAC06C894391BA4E3C0EED6FEF</vt:lpwstr>
  </property>
</Properties>
</file>